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</w:p>
    <w:p w14:paraId="04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в уголовном законодательстве</w:t>
      </w:r>
    </w:p>
    <w:p w14:paraId="05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</w:p>
    <w:p w14:paraId="06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Федеральным законом от 31.07.2025 № 282-ФЗ в Уголовный кодекс Российской Федерации внесены изменения, связанные с введением с 1 сентября 2025 года новых статей, регламентирующих уголовную ответственность за преступления в сфере компьютерной информации (статьи 274.3 - 274.5 УК РФ).</w:t>
      </w:r>
    </w:p>
    <w:p w14:paraId="07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Так, уголовная ответственность установлена:</w:t>
      </w:r>
    </w:p>
    <w:p w14:paraId="08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– </w:t>
      </w:r>
      <w:r>
        <w:rPr>
          <w:rFonts w:ascii="Times New Roman" w:hAnsi="Times New Roman"/>
          <w:sz w:val="28"/>
          <w:highlight w:val="white"/>
        </w:rPr>
        <w:t>за незаконное использование абонентского терминала пропуска трафика (SIM-бокса) или виртуальной телефонной станции, а также за обеспечение функционирования терминала пропуска трафика (его основных частей), если такие деяния совершены в целях совершения иного преступления либо повлекли тяжкие последствия;</w:t>
      </w:r>
    </w:p>
    <w:p w14:paraId="09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– </w:t>
      </w:r>
      <w:r>
        <w:rPr>
          <w:rFonts w:ascii="Times New Roman" w:hAnsi="Times New Roman"/>
          <w:sz w:val="28"/>
          <w:highlight w:val="white"/>
        </w:rPr>
        <w:t>за организацию деятельности по передаче иным лицам абонентских номеров, выделенных пользователю услуг подвижной радиотелефонной связи, в нарушение обязательных требований законодательства РФ или информации для регистрации (авторизации) пользователя для доступа к функционалу информационного ресурса (иными словами, аккаунтов в сети «Интернет»), если такие деяния совершены из корыстной заинтересованности либо в целях совершения иного преступления.</w:t>
      </w: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Участие в такой деятельности будет также признаваться уголовно наказуемым деянием.​</w:t>
      </w:r>
    </w:p>
    <w:p w14:paraId="0B000000">
      <w:pPr>
        <w:spacing w:after="0" w:before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Этим же Федеральным законом часть 1 статьи 63 УК РФ дополнена пунктом «ф», вследствие чего с 1 сентября 2025 года совершение преступления с использованием VPN-сервисов признается отягчающим обстоятельством.</w:t>
      </w:r>
    </w:p>
    <w:p w14:paraId="0C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2025-10-01T04:25:33Z</dcterms:modified>
</cp:coreProperties>
</file>